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3656"/>
        <w:gridCol w:w="2308"/>
        <w:gridCol w:w="3048"/>
      </w:tblGrid>
      <w:tr w:rsidR="009F7DF3" w:rsidRPr="000939FF" w:rsidTr="008A1BBB">
        <w:tc>
          <w:tcPr>
            <w:tcW w:w="3656" w:type="dxa"/>
            <w:vAlign w:val="center"/>
          </w:tcPr>
          <w:p w:rsidR="009F7DF3" w:rsidRPr="000939FF" w:rsidRDefault="005F3C17" w:rsidP="00257089">
            <w:pPr>
              <w:jc w:val="center"/>
              <w:rPr>
                <w:b/>
                <w:szCs w:val="24"/>
              </w:rPr>
            </w:pPr>
            <w:r w:rsidRPr="000939FF">
              <w:rPr>
                <w:b/>
                <w:szCs w:val="24"/>
              </w:rPr>
              <w:t>Zentralabitur</w:t>
            </w:r>
            <w:r w:rsidR="009F7DF3" w:rsidRPr="000939FF">
              <w:rPr>
                <w:b/>
                <w:szCs w:val="24"/>
              </w:rPr>
              <w:t xml:space="preserve"> 2024</w:t>
            </w:r>
          </w:p>
        </w:tc>
        <w:tc>
          <w:tcPr>
            <w:tcW w:w="2308" w:type="dxa"/>
            <w:vAlign w:val="center"/>
          </w:tcPr>
          <w:p w:rsidR="009F7DF3" w:rsidRPr="000939FF" w:rsidRDefault="00034550" w:rsidP="00257089">
            <w:pPr>
              <w:jc w:val="center"/>
              <w:rPr>
                <w:b/>
                <w:szCs w:val="24"/>
              </w:rPr>
            </w:pPr>
            <w:r w:rsidRPr="000939FF">
              <w:rPr>
                <w:b/>
                <w:color w:val="000000" w:themeColor="text1"/>
                <w:szCs w:val="24"/>
              </w:rPr>
              <w:t>Englisch</w:t>
            </w:r>
          </w:p>
        </w:tc>
        <w:tc>
          <w:tcPr>
            <w:tcW w:w="3048" w:type="dxa"/>
            <w:vAlign w:val="center"/>
          </w:tcPr>
          <w:p w:rsidR="009F7DF3" w:rsidRPr="000939FF" w:rsidRDefault="005F3C17" w:rsidP="00257089">
            <w:pPr>
              <w:jc w:val="center"/>
              <w:rPr>
                <w:b/>
                <w:szCs w:val="24"/>
              </w:rPr>
            </w:pPr>
            <w:r w:rsidRPr="000939FF">
              <w:rPr>
                <w:b/>
                <w:szCs w:val="24"/>
              </w:rPr>
              <w:t>Material für Prüflinge</w:t>
            </w:r>
          </w:p>
        </w:tc>
      </w:tr>
      <w:tr w:rsidR="009F7DF3" w:rsidRPr="000939FF" w:rsidTr="008A1BBB">
        <w:tc>
          <w:tcPr>
            <w:tcW w:w="3656" w:type="dxa"/>
            <w:vAlign w:val="center"/>
          </w:tcPr>
          <w:p w:rsidR="009F7DF3" w:rsidRPr="000939FF" w:rsidRDefault="00F121B9" w:rsidP="00F121B9">
            <w:pPr>
              <w:jc w:val="center"/>
              <w:rPr>
                <w:b/>
                <w:szCs w:val="24"/>
              </w:rPr>
            </w:pPr>
            <w:r w:rsidRPr="000939FF">
              <w:rPr>
                <w:b/>
                <w:color w:val="000000" w:themeColor="text1"/>
                <w:szCs w:val="24"/>
              </w:rPr>
              <w:t>Prüfungsteil 1b</w:t>
            </w:r>
            <w:r w:rsidR="001768FB" w:rsidRPr="000939FF">
              <w:rPr>
                <w:b/>
                <w:color w:val="000000" w:themeColor="text1"/>
                <w:szCs w:val="24"/>
              </w:rPr>
              <w:t xml:space="preserve">: </w:t>
            </w:r>
            <w:r w:rsidRPr="000939FF">
              <w:rPr>
                <w:b/>
                <w:color w:val="000000" w:themeColor="text1"/>
                <w:szCs w:val="24"/>
              </w:rPr>
              <w:t>Sprachmittlung</w:t>
            </w:r>
          </w:p>
        </w:tc>
        <w:tc>
          <w:tcPr>
            <w:tcW w:w="2308" w:type="dxa"/>
            <w:vAlign w:val="center"/>
          </w:tcPr>
          <w:p w:rsidR="009F7DF3" w:rsidRPr="000939FF" w:rsidRDefault="00034550" w:rsidP="00257089">
            <w:pPr>
              <w:jc w:val="center"/>
              <w:rPr>
                <w:b/>
                <w:szCs w:val="24"/>
              </w:rPr>
            </w:pPr>
            <w:proofErr w:type="spellStart"/>
            <w:r w:rsidRPr="000939FF">
              <w:rPr>
                <w:b/>
                <w:color w:val="000000" w:themeColor="text1"/>
                <w:szCs w:val="24"/>
              </w:rPr>
              <w:t>gA</w:t>
            </w:r>
            <w:proofErr w:type="spellEnd"/>
          </w:p>
        </w:tc>
        <w:tc>
          <w:tcPr>
            <w:tcW w:w="3048" w:type="dxa"/>
            <w:vAlign w:val="center"/>
          </w:tcPr>
          <w:p w:rsidR="009F7DF3" w:rsidRPr="000939FF" w:rsidRDefault="005F3C17" w:rsidP="00F121B9">
            <w:pPr>
              <w:jc w:val="center"/>
              <w:rPr>
                <w:b/>
                <w:szCs w:val="24"/>
              </w:rPr>
            </w:pPr>
            <w:r w:rsidRPr="000939FF">
              <w:rPr>
                <w:b/>
                <w:szCs w:val="24"/>
              </w:rPr>
              <w:t>Prüfungsz</w:t>
            </w:r>
            <w:r w:rsidRPr="000939FF">
              <w:rPr>
                <w:b/>
                <w:color w:val="000000" w:themeColor="text1"/>
                <w:szCs w:val="24"/>
              </w:rPr>
              <w:t>eit:</w:t>
            </w:r>
            <w:r w:rsidR="00827FA7" w:rsidRPr="000939FF">
              <w:rPr>
                <w:b/>
                <w:color w:val="000000" w:themeColor="text1"/>
                <w:szCs w:val="24"/>
              </w:rPr>
              <w:t xml:space="preserve"> </w:t>
            </w:r>
            <w:r w:rsidR="00F121B9" w:rsidRPr="000939FF">
              <w:rPr>
                <w:b/>
                <w:color w:val="000000" w:themeColor="text1"/>
                <w:szCs w:val="24"/>
              </w:rPr>
              <w:t>60</w:t>
            </w:r>
            <w:r w:rsidRPr="000939FF">
              <w:rPr>
                <w:b/>
                <w:color w:val="000000" w:themeColor="text1"/>
                <w:szCs w:val="24"/>
              </w:rPr>
              <w:t xml:space="preserve"> m</w:t>
            </w:r>
            <w:r w:rsidRPr="000939FF">
              <w:rPr>
                <w:b/>
                <w:szCs w:val="24"/>
              </w:rPr>
              <w:t>in</w:t>
            </w:r>
          </w:p>
        </w:tc>
      </w:tr>
    </w:tbl>
    <w:p w:rsidR="000939FF" w:rsidRPr="000939FF" w:rsidRDefault="000939FF">
      <w:pPr>
        <w:rPr>
          <w:szCs w:val="24"/>
        </w:rPr>
      </w:pPr>
    </w:p>
    <w:p w:rsidR="00257089" w:rsidRDefault="00257089">
      <w:pPr>
        <w:rPr>
          <w:szCs w:val="24"/>
        </w:rPr>
      </w:pPr>
      <w:r w:rsidRPr="000939FF">
        <w:rPr>
          <w:b/>
          <w:szCs w:val="24"/>
        </w:rPr>
        <w:t>Name:</w:t>
      </w:r>
      <w:r w:rsidR="00013CBF" w:rsidRPr="000939FF">
        <w:rPr>
          <w:szCs w:val="24"/>
        </w:rPr>
        <w:t xml:space="preserve"> </w:t>
      </w:r>
      <w:r w:rsidR="00E90F7E">
        <w:t>_</w:t>
      </w:r>
      <w:r w:rsidR="00E90F7E" w:rsidRPr="00951EB2">
        <w:rPr>
          <w:highlight w:val="yellow"/>
        </w:rPr>
        <w:t>%</w:t>
      </w:r>
      <w:r w:rsidR="00E90F7E">
        <w:t>_</w:t>
      </w:r>
      <w:bookmarkStart w:id="0" w:name="_GoBack"/>
      <w:bookmarkEnd w:id="0"/>
    </w:p>
    <w:p w:rsidR="00DE6E24" w:rsidRDefault="00DE6E24">
      <w:pPr>
        <w:rPr>
          <w:szCs w:val="24"/>
        </w:rPr>
      </w:pPr>
    </w:p>
    <w:p w:rsidR="00DE6E24" w:rsidRDefault="00DE6E24">
      <w:pPr>
        <w:rPr>
          <w:szCs w:val="24"/>
        </w:rPr>
      </w:pPr>
      <w:r w:rsidRPr="00DE6E24">
        <w:rPr>
          <w:b/>
          <w:szCs w:val="24"/>
        </w:rPr>
        <w:t>Klasse:</w:t>
      </w:r>
      <w:r>
        <w:rPr>
          <w:szCs w:val="24"/>
        </w:rPr>
        <w:t xml:space="preserve"> </w:t>
      </w:r>
      <w:r w:rsidR="00024A31">
        <w:t>_</w:t>
      </w:r>
      <w:r w:rsidR="00024A31" w:rsidRPr="00951EB2">
        <w:rPr>
          <w:highlight w:val="yellow"/>
        </w:rPr>
        <w:t>%</w:t>
      </w:r>
      <w:r w:rsidR="00024A31">
        <w:t>_</w:t>
      </w:r>
    </w:p>
    <w:p w:rsidR="00DE6E24" w:rsidRDefault="00DE6E24">
      <w:pPr>
        <w:spacing w:after="0" w:line="240" w:lineRule="auto"/>
        <w:rPr>
          <w:szCs w:val="24"/>
        </w:rPr>
      </w:pPr>
      <w:r>
        <w:rPr>
          <w:szCs w:val="24"/>
        </w:rPr>
        <w:br w:type="page"/>
      </w:r>
    </w:p>
    <w:p w:rsidR="003B450E" w:rsidRPr="00DE6E24" w:rsidRDefault="00036F44" w:rsidP="00DE6E24">
      <w:pPr>
        <w:pStyle w:val="berschrift1"/>
        <w:rPr>
          <w:lang w:val="en-GB"/>
        </w:rPr>
      </w:pPr>
      <w:bookmarkStart w:id="1" w:name="_Toc156828247"/>
      <w:bookmarkStart w:id="2" w:name="_Toc162525268"/>
      <w:proofErr w:type="spellStart"/>
      <w:r w:rsidRPr="000939FF">
        <w:rPr>
          <w:lang w:val="en-GB"/>
        </w:rPr>
        <w:lastRenderedPageBreak/>
        <w:t>Aufgaben</w:t>
      </w:r>
      <w:bookmarkEnd w:id="1"/>
      <w:r w:rsidR="00034550" w:rsidRPr="000939FF">
        <w:rPr>
          <w:lang w:val="en-GB"/>
        </w:rPr>
        <w:t>stellung</w:t>
      </w:r>
      <w:bookmarkEnd w:id="2"/>
      <w:proofErr w:type="spellEnd"/>
    </w:p>
    <w:p w:rsidR="00BC64C8" w:rsidRPr="000939FF" w:rsidRDefault="00BC64C8" w:rsidP="00BC64C8">
      <w:pPr>
        <w:rPr>
          <w:szCs w:val="24"/>
          <w:lang w:val="en-GB"/>
        </w:rPr>
      </w:pPr>
      <w:r w:rsidRPr="000939FF">
        <w:rPr>
          <w:szCs w:val="24"/>
          <w:lang w:val="en-GB"/>
        </w:rPr>
        <w:t>You are taking part in an international youth p</w:t>
      </w:r>
      <w:r w:rsidR="00DE6E24">
        <w:rPr>
          <w:szCs w:val="24"/>
          <w:lang w:val="en-GB"/>
        </w:rPr>
        <w:t>roject on sustainability called</w:t>
      </w:r>
      <w:r w:rsidR="0085301D">
        <w:rPr>
          <w:szCs w:val="24"/>
          <w:lang w:val="en-GB"/>
        </w:rPr>
        <w:br/>
      </w:r>
      <w:r w:rsidRPr="000939FF">
        <w:rPr>
          <w:szCs w:val="24"/>
          <w:lang w:val="en-GB"/>
        </w:rPr>
        <w:t>“G</w:t>
      </w:r>
      <w:r w:rsidR="00013CBF" w:rsidRPr="000939FF">
        <w:rPr>
          <w:szCs w:val="24"/>
          <w:lang w:val="en-GB"/>
        </w:rPr>
        <w:t>reen Shopping, Clean Shopping.”</w:t>
      </w:r>
    </w:p>
    <w:p w:rsidR="00BC64C8" w:rsidRDefault="00BC64C8" w:rsidP="00BC64C8">
      <w:pPr>
        <w:rPr>
          <w:szCs w:val="24"/>
          <w:lang w:val="en-GB"/>
        </w:rPr>
      </w:pPr>
      <w:r w:rsidRPr="000939FF">
        <w:rPr>
          <w:szCs w:val="24"/>
          <w:lang w:val="en-GB"/>
        </w:rPr>
        <w:t xml:space="preserve">In a blog entry for the project website, outline the characteristics of the supermarket presented in </w:t>
      </w:r>
      <w:proofErr w:type="gramStart"/>
      <w:r w:rsidRPr="000939FF">
        <w:rPr>
          <w:szCs w:val="24"/>
          <w:lang w:val="en-GB"/>
        </w:rPr>
        <w:t>the article and how the supermark</w:t>
      </w:r>
      <w:r w:rsidR="0085301D">
        <w:rPr>
          <w:szCs w:val="24"/>
          <w:lang w:val="en-GB"/>
        </w:rPr>
        <w:t xml:space="preserve">et reflects changes in shopping </w:t>
      </w:r>
      <w:r w:rsidRPr="000939FF">
        <w:rPr>
          <w:szCs w:val="24"/>
          <w:lang w:val="en-GB"/>
        </w:rPr>
        <w:t>habits</w:t>
      </w:r>
      <w:proofErr w:type="gramEnd"/>
      <w:r w:rsidRPr="000939FF">
        <w:rPr>
          <w:szCs w:val="24"/>
          <w:lang w:val="en-GB"/>
        </w:rPr>
        <w:t>.</w:t>
      </w:r>
    </w:p>
    <w:p w:rsidR="00DE6E24" w:rsidRDefault="00DE6E24" w:rsidP="00BC64C8">
      <w:pPr>
        <w:rPr>
          <w:szCs w:val="24"/>
          <w:lang w:val="en-GB"/>
        </w:rPr>
      </w:pPr>
    </w:p>
    <w:p w:rsidR="00DE6E24" w:rsidRPr="000939FF" w:rsidRDefault="00DE6E24" w:rsidP="00BC64C8">
      <w:pPr>
        <w:rPr>
          <w:szCs w:val="24"/>
          <w:lang w:val="en-GB"/>
        </w:rPr>
        <w:sectPr w:rsidR="00DE6E24" w:rsidRPr="000939FF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34550" w:rsidRPr="00DE6E24" w:rsidRDefault="00034550" w:rsidP="00DE6E24">
      <w:pPr>
        <w:pStyle w:val="berschrift1"/>
      </w:pPr>
      <w:bookmarkStart w:id="3" w:name="_Toc162525269"/>
      <w:r w:rsidRPr="000939FF">
        <w:lastRenderedPageBreak/>
        <w:t>Material</w:t>
      </w:r>
      <w:bookmarkEnd w:id="3"/>
    </w:p>
    <w:p w:rsidR="00EF56D1" w:rsidRPr="000939FF" w:rsidRDefault="00BC64C8" w:rsidP="00DE6E24">
      <w:pPr>
        <w:pStyle w:val="berschrift3"/>
      </w:pPr>
      <w:bookmarkStart w:id="4" w:name="_Toc162525270"/>
      <w:r w:rsidRPr="000939FF">
        <w:t xml:space="preserve">Text: Diana </w:t>
      </w:r>
      <w:proofErr w:type="spellStart"/>
      <w:r w:rsidRPr="000939FF">
        <w:t>Unkart</w:t>
      </w:r>
      <w:proofErr w:type="spellEnd"/>
      <w:r w:rsidRPr="000939FF">
        <w:t>, „Barsch und Basilikum: Die Farm auf dem Supermarkt-Dach“</w:t>
      </w:r>
      <w:bookmarkEnd w:id="4"/>
    </w:p>
    <w:p w:rsidR="00DE6E24" w:rsidRDefault="00BC64C8" w:rsidP="00BC64C8">
      <w:pPr>
        <w:pStyle w:val="Listenfortsetzung"/>
        <w:rPr>
          <w:szCs w:val="24"/>
        </w:rPr>
      </w:pPr>
      <w:r w:rsidRPr="000939FF">
        <w:rPr>
          <w:szCs w:val="24"/>
        </w:rPr>
        <w:t>Der Platz, von dem Architekt Klaus Wiens sa</w:t>
      </w:r>
      <w:r w:rsidR="00DE6E24">
        <w:rPr>
          <w:szCs w:val="24"/>
        </w:rPr>
        <w:t>gt, er sei der schönste in ganz</w:t>
      </w:r>
    </w:p>
    <w:p w:rsidR="00DE6E24" w:rsidRDefault="00BC64C8" w:rsidP="00BC64C8">
      <w:pPr>
        <w:pStyle w:val="Listenfortsetzung"/>
        <w:rPr>
          <w:szCs w:val="24"/>
        </w:rPr>
      </w:pPr>
      <w:r w:rsidRPr="000939FF">
        <w:rPr>
          <w:szCs w:val="24"/>
        </w:rPr>
        <w:t>Wiesbaden-Erbenheim, liegt auf dem Dach eines Su</w:t>
      </w:r>
      <w:r w:rsidR="00DE6E24">
        <w:rPr>
          <w:szCs w:val="24"/>
        </w:rPr>
        <w:t>permarkts. Von hier oben blickt</w:t>
      </w:r>
    </w:p>
    <w:p w:rsidR="00DE6E24" w:rsidRDefault="00BC64C8" w:rsidP="00BC64C8">
      <w:pPr>
        <w:pStyle w:val="Listenfortsetzung"/>
        <w:rPr>
          <w:szCs w:val="24"/>
        </w:rPr>
      </w:pPr>
      <w:r w:rsidRPr="000939FF">
        <w:rPr>
          <w:szCs w:val="24"/>
        </w:rPr>
        <w:t>man auf Grün und Baustellen. Nebenan en</w:t>
      </w:r>
      <w:r w:rsidR="00DE6E24">
        <w:rPr>
          <w:szCs w:val="24"/>
        </w:rPr>
        <w:t>tsteht ein Wohnquartier, in der</w:t>
      </w:r>
    </w:p>
    <w:p w:rsidR="00BC64C8" w:rsidRPr="000939FF" w:rsidRDefault="00BC64C8" w:rsidP="00BC64C8">
      <w:pPr>
        <w:pStyle w:val="Listenfortsetzung"/>
        <w:rPr>
          <w:szCs w:val="24"/>
        </w:rPr>
      </w:pPr>
      <w:r w:rsidRPr="000939FF">
        <w:rPr>
          <w:szCs w:val="24"/>
        </w:rPr>
        <w:t>Nachbarschaft ein Drogeriemarkt. Aber der Ort ist nicht deshalb etwas Besonderes,</w:t>
      </w:r>
    </w:p>
    <w:p w:rsidR="00DE6E24" w:rsidRDefault="00BC64C8" w:rsidP="00BC64C8">
      <w:pPr>
        <w:pStyle w:val="Liste"/>
        <w:rPr>
          <w:szCs w:val="24"/>
        </w:rPr>
      </w:pPr>
      <w:r w:rsidRPr="000939FF">
        <w:rPr>
          <w:szCs w:val="24"/>
        </w:rPr>
        <w:t>5</w:t>
      </w:r>
      <w:r w:rsidRPr="000939FF">
        <w:rPr>
          <w:szCs w:val="24"/>
        </w:rPr>
        <w:tab/>
        <w:t>weil er eine außergewöhnliche Aussicht bie</w:t>
      </w:r>
      <w:r w:rsidR="00DE6E24">
        <w:rPr>
          <w:szCs w:val="24"/>
        </w:rPr>
        <w:t>tet. Auf dem Dach entsteht eine</w:t>
      </w:r>
    </w:p>
    <w:p w:rsidR="00DE6E24" w:rsidRDefault="00BC64C8" w:rsidP="00DE6E24">
      <w:pPr>
        <w:pStyle w:val="Listenfortsetzung"/>
      </w:pPr>
      <w:proofErr w:type="spellStart"/>
      <w:r w:rsidRPr="000939FF">
        <w:t>Aquaponikfarm</w:t>
      </w:r>
      <w:proofErr w:type="spellEnd"/>
      <w:r w:rsidRPr="000939FF">
        <w:t xml:space="preserve">, in </w:t>
      </w:r>
      <w:proofErr w:type="gramStart"/>
      <w:r w:rsidRPr="000939FF">
        <w:t>der Fische</w:t>
      </w:r>
      <w:proofErr w:type="gramEnd"/>
      <w:r w:rsidRPr="000939FF">
        <w:t xml:space="preserve"> und Basilikum gez</w:t>
      </w:r>
      <w:r w:rsidR="00DE6E24">
        <w:t>üchtet werden, und darunter der</w:t>
      </w:r>
    </w:p>
    <w:p w:rsidR="00DE6E24" w:rsidRDefault="00BC64C8" w:rsidP="00DE6E24">
      <w:pPr>
        <w:pStyle w:val="Listenfortsetzung"/>
      </w:pPr>
      <w:r w:rsidRPr="000939FF">
        <w:t>Supermarkt der Zukunft: nachhaltig, ein H</w:t>
      </w:r>
      <w:r w:rsidR="00DE6E24">
        <w:t>aus weitgehend aus Holz, dessen</w:t>
      </w:r>
    </w:p>
    <w:p w:rsidR="00DE6E24" w:rsidRDefault="00BC64C8" w:rsidP="00DE6E24">
      <w:pPr>
        <w:pStyle w:val="Listenfortsetzung"/>
      </w:pPr>
      <w:r w:rsidRPr="000939FF">
        <w:t>Bauweise Tabus bricht. Mit den uniformen tris</w:t>
      </w:r>
      <w:r w:rsidR="00DE6E24">
        <w:t>ten Gebäuden, die Kundinnen und</w:t>
      </w:r>
    </w:p>
    <w:p w:rsidR="00BC64C8" w:rsidRPr="000939FF" w:rsidRDefault="00BC64C8" w:rsidP="00DE6E24">
      <w:pPr>
        <w:pStyle w:val="Listenfortsetzung"/>
      </w:pPr>
      <w:r w:rsidRPr="000939FF">
        <w:t>Kunden heute als Supermarkt kennen, hat es nichts gemein. Die Parkplätze davor</w:t>
      </w:r>
    </w:p>
    <w:p w:rsidR="00DE6E24" w:rsidRDefault="00BC64C8" w:rsidP="00BC64C8">
      <w:pPr>
        <w:pStyle w:val="Liste"/>
        <w:rPr>
          <w:szCs w:val="24"/>
        </w:rPr>
      </w:pPr>
      <w:r w:rsidRPr="000939FF">
        <w:rPr>
          <w:szCs w:val="24"/>
        </w:rPr>
        <w:t>10</w:t>
      </w:r>
      <w:r w:rsidRPr="000939FF">
        <w:rPr>
          <w:szCs w:val="24"/>
        </w:rPr>
        <w:tab/>
        <w:t>sind loopförmig um eine 1000 Quadratmeter große Blühwiese</w:t>
      </w:r>
      <w:r w:rsidR="00DE6E24">
        <w:rPr>
          <w:szCs w:val="24"/>
        </w:rPr>
        <w:t xml:space="preserve"> angeordnet.</w:t>
      </w:r>
    </w:p>
    <w:p w:rsidR="00DE6E24" w:rsidRDefault="00BC64C8" w:rsidP="00DE6E24">
      <w:pPr>
        <w:pStyle w:val="Listenfortsetzung"/>
      </w:pPr>
      <w:r w:rsidRPr="000939FF">
        <w:t>Regenwasser vom Dach wird gesammelt und im Mar</w:t>
      </w:r>
      <w:r w:rsidR="00DE6E24">
        <w:t>kt und in der Farm genutzt. Die</w:t>
      </w:r>
    </w:p>
    <w:p w:rsidR="00DE6E24" w:rsidRDefault="00BC64C8" w:rsidP="00DE6E24">
      <w:pPr>
        <w:pStyle w:val="Listenfortsetzung"/>
      </w:pPr>
      <w:r w:rsidRPr="000939FF">
        <w:t xml:space="preserve">Kombination aus Supermarkt und Farm, in </w:t>
      </w:r>
      <w:proofErr w:type="gramStart"/>
      <w:r w:rsidR="00DE6E24">
        <w:t>der Produkte</w:t>
      </w:r>
      <w:proofErr w:type="gramEnd"/>
      <w:r w:rsidR="00DE6E24">
        <w:t xml:space="preserve"> ressourcenschonend</w:t>
      </w:r>
    </w:p>
    <w:p w:rsidR="00DE6E24" w:rsidRDefault="00BC64C8" w:rsidP="00DE6E24">
      <w:pPr>
        <w:pStyle w:val="Listenfortsetzung"/>
      </w:pPr>
      <w:r w:rsidRPr="000939FF">
        <w:lastRenderedPageBreak/>
        <w:t xml:space="preserve">regional erzeugt und verkauft werden, ist einmalig in </w:t>
      </w:r>
      <w:r w:rsidR="00DE6E24">
        <w:t>Europa, vielleicht sogar in der</w:t>
      </w:r>
    </w:p>
    <w:p w:rsidR="00BC64C8" w:rsidRPr="000939FF" w:rsidRDefault="00BC64C8" w:rsidP="00DE6E24">
      <w:pPr>
        <w:pStyle w:val="Listenfortsetzung"/>
      </w:pPr>
      <w:r w:rsidRPr="000939FF">
        <w:t>Welt.</w:t>
      </w:r>
    </w:p>
    <w:p w:rsidR="00D1349E" w:rsidRDefault="00BC64C8" w:rsidP="00BC64C8">
      <w:pPr>
        <w:pStyle w:val="Liste"/>
        <w:rPr>
          <w:szCs w:val="24"/>
        </w:rPr>
      </w:pPr>
      <w:r w:rsidRPr="000939FF">
        <w:rPr>
          <w:szCs w:val="24"/>
        </w:rPr>
        <w:t>15</w:t>
      </w:r>
      <w:r w:rsidRPr="000939FF">
        <w:rPr>
          <w:szCs w:val="24"/>
        </w:rPr>
        <w:tab/>
      </w:r>
      <w:proofErr w:type="spellStart"/>
      <w:r w:rsidRPr="000939FF">
        <w:rPr>
          <w:szCs w:val="24"/>
        </w:rPr>
        <w:t>Aquaponikanlagen</w:t>
      </w:r>
      <w:proofErr w:type="spellEnd"/>
      <w:r w:rsidRPr="000939FF">
        <w:rPr>
          <w:szCs w:val="24"/>
        </w:rPr>
        <w:t xml:space="preserve"> kombinieren Fisch- und Pflanzenzucht in einem geschlosse</w:t>
      </w:r>
      <w:r w:rsidR="00D1349E">
        <w:rPr>
          <w:szCs w:val="24"/>
        </w:rPr>
        <w:t>nen</w:t>
      </w:r>
    </w:p>
    <w:p w:rsidR="00D1349E" w:rsidRDefault="00BC64C8" w:rsidP="00D1349E">
      <w:pPr>
        <w:pStyle w:val="Listenfortsetzung"/>
      </w:pPr>
      <w:r w:rsidRPr="000939FF">
        <w:t>Wasser- und Nährstoffkreislauf. Vereinfacht kan</w:t>
      </w:r>
      <w:r w:rsidR="00D1349E">
        <w:t>n man sagen, die Ausscheidungen</w:t>
      </w:r>
    </w:p>
    <w:p w:rsidR="00D1349E" w:rsidRDefault="00BC64C8" w:rsidP="00D1349E">
      <w:pPr>
        <w:pStyle w:val="Listenfortsetzung"/>
      </w:pPr>
      <w:r w:rsidRPr="000939FF">
        <w:t>der Fische düngen die Pflanzen. Das von ihnen gerei</w:t>
      </w:r>
      <w:r w:rsidR="00D1349E">
        <w:t>nigte Wasser fließt dann zurück</w:t>
      </w:r>
    </w:p>
    <w:p w:rsidR="00D1349E" w:rsidRDefault="00BC64C8" w:rsidP="00D1349E">
      <w:pPr>
        <w:pStyle w:val="Listenfortsetzung"/>
      </w:pPr>
      <w:r w:rsidRPr="000939FF">
        <w:t>zu den Fischen. Die 13.000 bis 15.000 Basilikumbäumchen, die bald auf dem Dach</w:t>
      </w:r>
    </w:p>
    <w:p w:rsidR="00BC64C8" w:rsidRPr="000939FF" w:rsidRDefault="00BC64C8" w:rsidP="00D1349E">
      <w:pPr>
        <w:pStyle w:val="Listenfortsetzung"/>
      </w:pPr>
      <w:r w:rsidRPr="000939FF">
        <w:t>im Wiesbadener Stadtteil Erbenheim wachsen werden, sollen in 450 Rewe-</w:t>
      </w:r>
    </w:p>
    <w:p w:rsidR="00DE6E24" w:rsidRDefault="00BC64C8" w:rsidP="00BC64C8">
      <w:pPr>
        <w:pStyle w:val="Liste"/>
        <w:rPr>
          <w:szCs w:val="24"/>
        </w:rPr>
      </w:pPr>
      <w:r w:rsidRPr="000939FF">
        <w:rPr>
          <w:szCs w:val="24"/>
        </w:rPr>
        <w:t>20</w:t>
      </w:r>
      <w:r w:rsidRPr="000939FF">
        <w:rPr>
          <w:szCs w:val="24"/>
        </w:rPr>
        <w:tab/>
        <w:t>Supermärkten in ganz Hessen verkauft we</w:t>
      </w:r>
      <w:r w:rsidR="00DE6E24">
        <w:rPr>
          <w:szCs w:val="24"/>
        </w:rPr>
        <w:t>rden – plastikfrei. „Es ist ein</w:t>
      </w:r>
    </w:p>
    <w:p w:rsidR="00DE6E24" w:rsidRDefault="00BC64C8" w:rsidP="00DE6E24">
      <w:pPr>
        <w:pStyle w:val="Listenfortsetzung"/>
      </w:pPr>
      <w:r w:rsidRPr="000939FF">
        <w:t>Kräutergarten mitten in der Stadt“, sagt Wiens. W</w:t>
      </w:r>
      <w:r w:rsidR="00DE6E24">
        <w:t>er künftig in einer Frankfurter</w:t>
      </w:r>
    </w:p>
    <w:p w:rsidR="00BC64C8" w:rsidRPr="000939FF" w:rsidRDefault="00BC64C8" w:rsidP="00DE6E24">
      <w:pPr>
        <w:pStyle w:val="Listenfortsetzung"/>
      </w:pPr>
      <w:r w:rsidRPr="000939FF">
        <w:t>Filiale Basilikum kauft, wird eine Pflanze aus Wiesbaden in den Händen halten. […]</w:t>
      </w:r>
    </w:p>
    <w:p w:rsidR="00DE6E24" w:rsidRDefault="00BC64C8" w:rsidP="00DE6E24">
      <w:pPr>
        <w:pStyle w:val="Listenfortsetzung"/>
      </w:pPr>
      <w:r w:rsidRPr="000939FF">
        <w:t>Friedrich Ludewig ist aus London in den Container auf</w:t>
      </w:r>
      <w:r w:rsidR="00DE6E24">
        <w:t xml:space="preserve"> der Baustelle zugeschaltet. Er</w:t>
      </w:r>
    </w:p>
    <w:p w:rsidR="00BC64C8" w:rsidRPr="000939FF" w:rsidRDefault="00BC64C8" w:rsidP="00DE6E24">
      <w:pPr>
        <w:pStyle w:val="Listenfortsetzung"/>
      </w:pPr>
      <w:r w:rsidRPr="000939FF">
        <w:t xml:space="preserve">leitet das Architekturbüro </w:t>
      </w:r>
      <w:proofErr w:type="spellStart"/>
      <w:r w:rsidRPr="000939FF">
        <w:t>Acme</w:t>
      </w:r>
      <w:proofErr w:type="spellEnd"/>
      <w:r w:rsidRPr="000939FF">
        <w:t>, das nach einem Wettbewerb den Zuschlag von</w:t>
      </w:r>
    </w:p>
    <w:p w:rsidR="00DE6E24" w:rsidRDefault="00BC64C8" w:rsidP="00BC64C8">
      <w:pPr>
        <w:pStyle w:val="Liste"/>
        <w:rPr>
          <w:szCs w:val="24"/>
        </w:rPr>
      </w:pPr>
      <w:r w:rsidRPr="000939FF">
        <w:rPr>
          <w:szCs w:val="24"/>
        </w:rPr>
        <w:t>25</w:t>
      </w:r>
      <w:r w:rsidRPr="000939FF">
        <w:rPr>
          <w:szCs w:val="24"/>
        </w:rPr>
        <w:tab/>
        <w:t>Rewe für die Planungen eines Supermarkts der</w:t>
      </w:r>
      <w:r w:rsidR="00DE6E24">
        <w:rPr>
          <w:szCs w:val="24"/>
        </w:rPr>
        <w:t xml:space="preserve"> neuen Generation bekommen hat.</w:t>
      </w:r>
    </w:p>
    <w:p w:rsidR="00DE6E24" w:rsidRDefault="00BC64C8" w:rsidP="00DE6E24">
      <w:pPr>
        <w:pStyle w:val="Listenfortsetzung"/>
      </w:pPr>
      <w:r w:rsidRPr="000939FF">
        <w:t>Mit seinem Team hat er ähnliche Projekte unt</w:t>
      </w:r>
      <w:r w:rsidR="00DE6E24">
        <w:t>er anderem in Australien und im</w:t>
      </w:r>
    </w:p>
    <w:p w:rsidR="00DE6E24" w:rsidRDefault="00BC64C8" w:rsidP="00DE6E24">
      <w:pPr>
        <w:pStyle w:val="Listenfortsetzung"/>
      </w:pPr>
      <w:r w:rsidRPr="000939FF">
        <w:t>Mittleren Osten realisiert. Obwohl das Ein</w:t>
      </w:r>
      <w:r w:rsidR="00DE6E24">
        <w:t>kaufsverhalten von Land zu Land</w:t>
      </w:r>
    </w:p>
    <w:p w:rsidR="00DE6E24" w:rsidRDefault="00BC64C8" w:rsidP="00DE6E24">
      <w:pPr>
        <w:pStyle w:val="Listenfortsetzung"/>
      </w:pPr>
      <w:r w:rsidRPr="000939FF">
        <w:t>unterschiedlich sei, gebe es Trends, die sich welt</w:t>
      </w:r>
      <w:r w:rsidR="00DE6E24">
        <w:t xml:space="preserve">weit </w:t>
      </w:r>
      <w:proofErr w:type="spellStart"/>
      <w:r w:rsidR="00DE6E24">
        <w:t>durchsetzten</w:t>
      </w:r>
      <w:proofErr w:type="spellEnd"/>
      <w:r w:rsidR="00DE6E24">
        <w:t>: Zum Beispiel</w:t>
      </w:r>
    </w:p>
    <w:p w:rsidR="00BC64C8" w:rsidRPr="000939FF" w:rsidRDefault="00BC64C8" w:rsidP="00DE6E24">
      <w:pPr>
        <w:pStyle w:val="Listenfortsetzung"/>
      </w:pPr>
      <w:r w:rsidRPr="000939FF">
        <w:t xml:space="preserve">der Onlineeinkauf und das Prinzip </w:t>
      </w:r>
      <w:proofErr w:type="spellStart"/>
      <w:r w:rsidRPr="000939FF">
        <w:t>Click&amp;Collect</w:t>
      </w:r>
      <w:proofErr w:type="spellEnd"/>
      <w:r w:rsidRPr="000939FF">
        <w:t>, bei dem Waren online ausgesucht</w:t>
      </w:r>
    </w:p>
    <w:p w:rsidR="00DE6E24" w:rsidRDefault="00BC64C8" w:rsidP="00BC64C8">
      <w:pPr>
        <w:pStyle w:val="Liste"/>
        <w:rPr>
          <w:szCs w:val="24"/>
        </w:rPr>
      </w:pPr>
      <w:r w:rsidRPr="000939FF">
        <w:rPr>
          <w:szCs w:val="24"/>
        </w:rPr>
        <w:lastRenderedPageBreak/>
        <w:t>30</w:t>
      </w:r>
      <w:r w:rsidRPr="000939FF">
        <w:rPr>
          <w:szCs w:val="24"/>
        </w:rPr>
        <w:tab/>
        <w:t>und später im Geschäft abgeholt werden. Seit den</w:t>
      </w:r>
      <w:r w:rsidR="00DE6E24">
        <w:rPr>
          <w:szCs w:val="24"/>
        </w:rPr>
        <w:t xml:space="preserve"> 1950er-Jahren sind Supermärkte</w:t>
      </w:r>
    </w:p>
    <w:p w:rsidR="00DE6E24" w:rsidRDefault="00BC64C8" w:rsidP="00DE6E24">
      <w:pPr>
        <w:pStyle w:val="Listenfortsetzung"/>
      </w:pPr>
      <w:r w:rsidRPr="000939FF">
        <w:t>in Deutschland auf die grüne Wiese geklot</w:t>
      </w:r>
      <w:r w:rsidR="00DE6E24">
        <w:t>zt worden. Aber die Zukunft des</w:t>
      </w:r>
    </w:p>
    <w:p w:rsidR="00DE6E24" w:rsidRDefault="00BC64C8" w:rsidP="00DE6E24">
      <w:pPr>
        <w:pStyle w:val="Listenfortsetzung"/>
      </w:pPr>
      <w:r w:rsidRPr="000939FF">
        <w:t>Supermarkts sei nicht der Stadtrand, sondern das Qu</w:t>
      </w:r>
      <w:r w:rsidR="00DE6E24">
        <w:t>artier, sagt Ludewig. So wie in</w:t>
      </w:r>
    </w:p>
    <w:p w:rsidR="00DE6E24" w:rsidRDefault="00BC64C8" w:rsidP="00DE6E24">
      <w:pPr>
        <w:pStyle w:val="Listenfortsetzung"/>
      </w:pPr>
      <w:r w:rsidRPr="000939FF">
        <w:t>Wiesbaden. Damit verändert sich das Einkaufs</w:t>
      </w:r>
      <w:r w:rsidR="00DE6E24">
        <w:t>verhalten: weg von einem großen</w:t>
      </w:r>
    </w:p>
    <w:p w:rsidR="00BC64C8" w:rsidRPr="000939FF" w:rsidRDefault="00BC64C8" w:rsidP="00DE6E24">
      <w:pPr>
        <w:pStyle w:val="Listenfortsetzung"/>
      </w:pPr>
      <w:r w:rsidRPr="000939FF">
        <w:t>Wocheneinkauf mit dem Auto, hin zu Einkäufen – bevorzugt von frischen Produkten</w:t>
      </w:r>
    </w:p>
    <w:p w:rsidR="00BC64C8" w:rsidRPr="000939FF" w:rsidRDefault="00BC64C8" w:rsidP="00BC64C8">
      <w:pPr>
        <w:pStyle w:val="Liste"/>
        <w:rPr>
          <w:szCs w:val="24"/>
        </w:rPr>
      </w:pPr>
      <w:r w:rsidRPr="000939FF">
        <w:rPr>
          <w:szCs w:val="24"/>
        </w:rPr>
        <w:t>35</w:t>
      </w:r>
      <w:r w:rsidRPr="000939FF">
        <w:rPr>
          <w:szCs w:val="24"/>
        </w:rPr>
        <w:tab/>
        <w:t>– mehrmals in der Woche, zu Fuß oder mit dem Fahrrad.</w:t>
      </w:r>
    </w:p>
    <w:p w:rsidR="00DE6E24" w:rsidRDefault="00BC64C8" w:rsidP="00BC64C8">
      <w:pPr>
        <w:pStyle w:val="Listenfortsetzung"/>
        <w:rPr>
          <w:szCs w:val="24"/>
        </w:rPr>
      </w:pPr>
      <w:r w:rsidRPr="000939FF">
        <w:rPr>
          <w:szCs w:val="24"/>
        </w:rPr>
        <w:t>Wenn Märkte in die Städte ziehen, können sie</w:t>
      </w:r>
      <w:r w:rsidR="00DE6E24">
        <w:rPr>
          <w:szCs w:val="24"/>
        </w:rPr>
        <w:t xml:space="preserve"> weitere Funktionen übernehmen.</w:t>
      </w:r>
    </w:p>
    <w:p w:rsidR="00DE6E24" w:rsidRDefault="00BC64C8" w:rsidP="00BC64C8">
      <w:pPr>
        <w:pStyle w:val="Listenfortsetzung"/>
        <w:rPr>
          <w:szCs w:val="24"/>
        </w:rPr>
      </w:pPr>
      <w:r w:rsidRPr="000939FF">
        <w:rPr>
          <w:szCs w:val="24"/>
        </w:rPr>
        <w:t>Auf ihren Dächern entstehen inzwischen Wohnungen</w:t>
      </w:r>
      <w:r w:rsidR="00DE6E24">
        <w:rPr>
          <w:szCs w:val="24"/>
        </w:rPr>
        <w:t>, Büros oder Kitas – auch, weil</w:t>
      </w:r>
    </w:p>
    <w:p w:rsidR="00DE6E24" w:rsidRDefault="00BC64C8" w:rsidP="00BC64C8">
      <w:pPr>
        <w:pStyle w:val="Listenfortsetzung"/>
        <w:rPr>
          <w:szCs w:val="24"/>
        </w:rPr>
      </w:pPr>
      <w:r w:rsidRPr="000939FF">
        <w:rPr>
          <w:szCs w:val="24"/>
        </w:rPr>
        <w:t xml:space="preserve">eine solche Mischnutzung das Antragsprozedere </w:t>
      </w:r>
      <w:r w:rsidR="00DE6E24">
        <w:rPr>
          <w:szCs w:val="24"/>
        </w:rPr>
        <w:t>vereinfacht. Der Handel erlebt</w:t>
      </w:r>
    </w:p>
    <w:p w:rsidR="00BC64C8" w:rsidRPr="000939FF" w:rsidRDefault="00BC64C8" w:rsidP="00BC64C8">
      <w:pPr>
        <w:pStyle w:val="Listenfortsetzung"/>
        <w:rPr>
          <w:szCs w:val="24"/>
        </w:rPr>
      </w:pPr>
      <w:r w:rsidRPr="000939FF">
        <w:rPr>
          <w:szCs w:val="24"/>
        </w:rPr>
        <w:t>einen Wandel. Es ist eine Plattitüde, aber wer in diesem Prozess nicht auf der</w:t>
      </w:r>
    </w:p>
    <w:p w:rsidR="00DE6E24" w:rsidRDefault="00BC64C8" w:rsidP="00BC64C8">
      <w:pPr>
        <w:pStyle w:val="Liste"/>
        <w:rPr>
          <w:szCs w:val="24"/>
        </w:rPr>
      </w:pPr>
      <w:r w:rsidRPr="000939FF">
        <w:rPr>
          <w:szCs w:val="24"/>
        </w:rPr>
        <w:t>40</w:t>
      </w:r>
      <w:r w:rsidRPr="000939FF">
        <w:rPr>
          <w:szCs w:val="24"/>
        </w:rPr>
        <w:tab/>
        <w:t>Strecke bleiben will, muss den Mut haben, neue</w:t>
      </w:r>
      <w:r w:rsidR="00DE6E24">
        <w:rPr>
          <w:szCs w:val="24"/>
        </w:rPr>
        <w:t xml:space="preserve"> Wege zu beschreiten. Architekt</w:t>
      </w:r>
    </w:p>
    <w:p w:rsidR="00DE6E24" w:rsidRDefault="00BC64C8" w:rsidP="00DE6E24">
      <w:pPr>
        <w:pStyle w:val="Listenfortsetzung"/>
      </w:pPr>
      <w:r w:rsidRPr="000939FF">
        <w:t>Ludewig ist überzeugt: „Die</w:t>
      </w:r>
      <w:r w:rsidR="00DE6E24">
        <w:t xml:space="preserve"> Zukunft des Markts ist lokal.“</w:t>
      </w:r>
    </w:p>
    <w:p w:rsidR="00DE6E24" w:rsidRDefault="00BC64C8" w:rsidP="00DE6E24">
      <w:pPr>
        <w:pStyle w:val="Listenfortsetzung"/>
      </w:pPr>
      <w:r w:rsidRPr="000939FF">
        <w:t>In Wiesbaden wird dieses Konzept in zweie</w:t>
      </w:r>
      <w:r w:rsidR="00DE6E24">
        <w:t>rlei Hinsicht umgesetzt: in der</w:t>
      </w:r>
    </w:p>
    <w:p w:rsidR="00DE6E24" w:rsidRDefault="00BC64C8" w:rsidP="00DE6E24">
      <w:pPr>
        <w:pStyle w:val="Listenfortsetzung"/>
      </w:pPr>
      <w:r w:rsidRPr="000939FF">
        <w:t xml:space="preserve">Architektur und im Warensortiment. Der </w:t>
      </w:r>
      <w:r w:rsidR="00DE6E24">
        <w:t>Markt wird zu großen Teilen aus</w:t>
      </w:r>
    </w:p>
    <w:p w:rsidR="00BC64C8" w:rsidRPr="000939FF" w:rsidRDefault="00BC64C8" w:rsidP="00DE6E24">
      <w:pPr>
        <w:pStyle w:val="Listenfortsetzung"/>
      </w:pPr>
      <w:r w:rsidRPr="000939FF">
        <w:t>zertifizierten heimischen Nadelhölzern gebaut. […]</w:t>
      </w:r>
    </w:p>
    <w:p w:rsidR="00DE6E24" w:rsidRDefault="00BC64C8" w:rsidP="00BC64C8">
      <w:pPr>
        <w:pStyle w:val="Liste"/>
        <w:rPr>
          <w:szCs w:val="24"/>
        </w:rPr>
      </w:pPr>
      <w:r w:rsidRPr="000939FF">
        <w:rPr>
          <w:szCs w:val="24"/>
        </w:rPr>
        <w:t>45</w:t>
      </w:r>
      <w:r w:rsidRPr="000939FF">
        <w:rPr>
          <w:szCs w:val="24"/>
        </w:rPr>
        <w:tab/>
        <w:t>In dem Markt erwartet die Kundschaft, und das</w:t>
      </w:r>
      <w:r w:rsidR="00DE6E24">
        <w:rPr>
          <w:szCs w:val="24"/>
        </w:rPr>
        <w:t xml:space="preserve"> ist der zweite Punkt, nach der</w:t>
      </w:r>
    </w:p>
    <w:p w:rsidR="00DE6E24" w:rsidRDefault="00BC64C8" w:rsidP="00DE6E24">
      <w:pPr>
        <w:pStyle w:val="Listenfortsetzung"/>
      </w:pPr>
      <w:r w:rsidRPr="000939FF">
        <w:t>Eröffnung Ende Mai ein großes Sortiment regiona</w:t>
      </w:r>
      <w:r w:rsidR="00DE6E24">
        <w:t>ler Waren – von Obst und Gemüse</w:t>
      </w:r>
    </w:p>
    <w:p w:rsidR="00DE6E24" w:rsidRDefault="00BC64C8" w:rsidP="00DE6E24">
      <w:pPr>
        <w:pStyle w:val="Listenfortsetzung"/>
      </w:pPr>
      <w:r w:rsidRPr="000939FF">
        <w:lastRenderedPageBreak/>
        <w:t>über Fleisch bis zum Fisch vom Dach. Dafür fällt da</w:t>
      </w:r>
      <w:r w:rsidR="00DE6E24">
        <w:t>s Trockensortiment kleiner aus.</w:t>
      </w:r>
    </w:p>
    <w:p w:rsidR="00DE6E24" w:rsidRDefault="00BC64C8" w:rsidP="00DE6E24">
      <w:pPr>
        <w:pStyle w:val="Listenfortsetzung"/>
      </w:pPr>
      <w:r w:rsidRPr="000939FF">
        <w:t>„Gesunde Ernährung und Nachhaltigkeit werden für unsere Kundinnen und Kunden</w:t>
      </w:r>
    </w:p>
    <w:p w:rsidR="00BC64C8" w:rsidRPr="000939FF" w:rsidRDefault="00BC64C8" w:rsidP="00DE6E24">
      <w:pPr>
        <w:pStyle w:val="Listenfortsetzung"/>
      </w:pPr>
      <w:r w:rsidRPr="000939FF">
        <w:t>immer wichtiger“, sagt Klaus Wiens. Es sei vor allem das Holz, das das Thema</w:t>
      </w:r>
    </w:p>
    <w:p w:rsidR="00DE6E24" w:rsidRDefault="00BC64C8" w:rsidP="00BC64C8">
      <w:pPr>
        <w:pStyle w:val="Liste"/>
        <w:rPr>
          <w:szCs w:val="24"/>
        </w:rPr>
      </w:pPr>
      <w:r w:rsidRPr="000939FF">
        <w:rPr>
          <w:szCs w:val="24"/>
        </w:rPr>
        <w:t>50</w:t>
      </w:r>
      <w:r w:rsidRPr="000939FF">
        <w:rPr>
          <w:szCs w:val="24"/>
        </w:rPr>
        <w:tab/>
        <w:t>Nachhaltigkeit widerspiegele. Es sei ei</w:t>
      </w:r>
      <w:r w:rsidR="00DE6E24">
        <w:rPr>
          <w:szCs w:val="24"/>
        </w:rPr>
        <w:t>n Kohlendioxid speichernder und</w:t>
      </w:r>
    </w:p>
    <w:p w:rsidR="00DE6E24" w:rsidRDefault="00BC64C8" w:rsidP="00DE6E24">
      <w:pPr>
        <w:pStyle w:val="Listenfortsetzung"/>
      </w:pPr>
      <w:r w:rsidRPr="000939FF">
        <w:t>regenerativer Baustoff, auf den der Konzern beim Supermarktbau no</w:t>
      </w:r>
      <w:r w:rsidR="00DE6E24">
        <w:t>ch stärker</w:t>
      </w:r>
    </w:p>
    <w:p w:rsidR="00DE6E24" w:rsidRDefault="00BC64C8" w:rsidP="00DE6E24">
      <w:pPr>
        <w:pStyle w:val="Listenfortsetzung"/>
      </w:pPr>
      <w:r w:rsidRPr="000939FF">
        <w:t>setzen wolle. Der Markt in Erbenheim ist deshalb die Blaupause</w:t>
      </w:r>
      <w:r w:rsidR="00367043">
        <w:t xml:space="preserve"> [1]</w:t>
      </w:r>
      <w:r w:rsidR="00DE6E24">
        <w:t xml:space="preserve"> für den Start in die</w:t>
      </w:r>
    </w:p>
    <w:p w:rsidR="00BC64C8" w:rsidRPr="000939FF" w:rsidRDefault="00BC64C8" w:rsidP="00DE6E24">
      <w:pPr>
        <w:pStyle w:val="Listenfortsetzung"/>
      </w:pPr>
      <w:r w:rsidRPr="000939FF">
        <w:t>Zukunft.</w:t>
      </w:r>
    </w:p>
    <w:p w:rsidR="00BC64C8" w:rsidRDefault="00BC64C8" w:rsidP="00837352">
      <w:pPr>
        <w:rPr>
          <w:szCs w:val="24"/>
        </w:rPr>
      </w:pPr>
      <w:r w:rsidRPr="000939FF">
        <w:rPr>
          <w:szCs w:val="24"/>
        </w:rPr>
        <w:t>(570 Wörter)</w:t>
      </w:r>
    </w:p>
    <w:p w:rsidR="00E936B6" w:rsidRPr="000939FF" w:rsidRDefault="00E936B6" w:rsidP="00837352">
      <w:pPr>
        <w:rPr>
          <w:szCs w:val="24"/>
        </w:rPr>
      </w:pPr>
    </w:p>
    <w:p w:rsidR="00FE4F26" w:rsidRPr="000939FF" w:rsidRDefault="00367043" w:rsidP="000B52F5">
      <w:pPr>
        <w:pStyle w:val="Liste"/>
      </w:pPr>
      <w:r>
        <w:t>[1]</w:t>
      </w:r>
      <w:r w:rsidR="000B52F5">
        <w:tab/>
      </w:r>
      <w:r w:rsidR="00BC64C8" w:rsidRPr="000939FF">
        <w:t>Blaupause – hier: Modell</w:t>
      </w:r>
    </w:p>
    <w:p w:rsidR="00837352" w:rsidRPr="000939FF" w:rsidRDefault="00BC64C8" w:rsidP="00837352">
      <w:pPr>
        <w:rPr>
          <w:szCs w:val="24"/>
        </w:rPr>
      </w:pPr>
      <w:r w:rsidRPr="000939FF">
        <w:rPr>
          <w:szCs w:val="24"/>
        </w:rPr>
        <w:t xml:space="preserve">Quelle: </w:t>
      </w:r>
      <w:proofErr w:type="spellStart"/>
      <w:r w:rsidRPr="000939FF">
        <w:rPr>
          <w:szCs w:val="24"/>
        </w:rPr>
        <w:t>Unkart</w:t>
      </w:r>
      <w:proofErr w:type="spellEnd"/>
      <w:r w:rsidRPr="000939FF">
        <w:rPr>
          <w:szCs w:val="24"/>
        </w:rPr>
        <w:t>, D. (2021, 6. April). „Barsch und Basilikum: Die Farm auf dem Supermarkt-Dach.“ Frankfurter Rundschau.</w:t>
      </w:r>
    </w:p>
    <w:sectPr w:rsidR="00837352" w:rsidRPr="000939FF" w:rsidSect="00DE6E2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>
      <w:rPr>
        <w:szCs w:val="24"/>
      </w:rPr>
    </w:sdtEndPr>
    <w:sdtContent>
      <w:p w:rsidR="00EF04EC" w:rsidRPr="000939FF" w:rsidRDefault="00EF04EC">
        <w:pPr>
          <w:pStyle w:val="Fuzeile"/>
          <w:jc w:val="right"/>
          <w:rPr>
            <w:szCs w:val="24"/>
          </w:rPr>
        </w:pPr>
        <w:r w:rsidRPr="000939FF">
          <w:rPr>
            <w:szCs w:val="24"/>
          </w:rPr>
          <w:t>Abitur</w:t>
        </w:r>
        <w:r w:rsidR="00F023DC">
          <w:rPr>
            <w:szCs w:val="24"/>
          </w:rPr>
          <w:t xml:space="preserve"> 2024</w:t>
        </w:r>
        <w:r w:rsidRPr="000939FF">
          <w:rPr>
            <w:szCs w:val="24"/>
          </w:rPr>
          <w:t xml:space="preserve"> - </w:t>
        </w:r>
        <w:proofErr w:type="spellStart"/>
        <w:r w:rsidR="00034550" w:rsidRPr="000939FF">
          <w:rPr>
            <w:color w:val="000000" w:themeColor="text1"/>
            <w:szCs w:val="24"/>
          </w:rPr>
          <w:t>gA</w:t>
        </w:r>
        <w:proofErr w:type="spellEnd"/>
        <w:r w:rsidR="00F023DC">
          <w:rPr>
            <w:color w:val="000000" w:themeColor="text1"/>
            <w:szCs w:val="24"/>
          </w:rPr>
          <w:t xml:space="preserve"> ME -</w:t>
        </w:r>
        <w:r w:rsidR="00034550" w:rsidRPr="000939FF">
          <w:rPr>
            <w:color w:val="000000" w:themeColor="text1"/>
            <w:szCs w:val="24"/>
          </w:rPr>
          <w:t xml:space="preserve"> </w:t>
        </w:r>
        <w:sdt>
          <w:sdtPr>
            <w:rPr>
              <w:color w:val="000000" w:themeColor="text1"/>
              <w:szCs w:val="24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 w:rsidR="00F023DC">
              <w:rPr>
                <w:color w:val="000000" w:themeColor="text1"/>
                <w:szCs w:val="24"/>
              </w:rPr>
              <w:t>Teil 1b</w:t>
            </w:r>
            <w:r w:rsidRPr="000939FF">
              <w:rPr>
                <w:szCs w:val="24"/>
              </w:rPr>
              <w:t xml:space="preserve"> - Seite </w:t>
            </w:r>
            <w:r w:rsidRPr="000939FF">
              <w:rPr>
                <w:b/>
                <w:bCs/>
                <w:szCs w:val="24"/>
              </w:rPr>
              <w:fldChar w:fldCharType="begin"/>
            </w:r>
            <w:r w:rsidRPr="000939FF">
              <w:rPr>
                <w:b/>
                <w:bCs/>
                <w:szCs w:val="24"/>
              </w:rPr>
              <w:instrText>PAGE</w:instrText>
            </w:r>
            <w:r w:rsidRPr="000939FF">
              <w:rPr>
                <w:b/>
                <w:bCs/>
                <w:szCs w:val="24"/>
              </w:rPr>
              <w:fldChar w:fldCharType="separate"/>
            </w:r>
            <w:r w:rsidR="00E90F7E">
              <w:rPr>
                <w:b/>
                <w:bCs/>
                <w:noProof/>
                <w:szCs w:val="24"/>
              </w:rPr>
              <w:t>6</w:t>
            </w:r>
            <w:r w:rsidRPr="000939FF">
              <w:rPr>
                <w:b/>
                <w:bCs/>
                <w:szCs w:val="24"/>
              </w:rPr>
              <w:fldChar w:fldCharType="end"/>
            </w:r>
            <w:r w:rsidRPr="000939FF">
              <w:rPr>
                <w:szCs w:val="24"/>
              </w:rPr>
              <w:t xml:space="preserve"> von </w:t>
            </w:r>
            <w:r w:rsidRPr="000939FF">
              <w:rPr>
                <w:b/>
                <w:bCs/>
                <w:szCs w:val="24"/>
              </w:rPr>
              <w:fldChar w:fldCharType="begin"/>
            </w:r>
            <w:r w:rsidRPr="000939FF">
              <w:rPr>
                <w:b/>
                <w:bCs/>
                <w:szCs w:val="24"/>
              </w:rPr>
              <w:instrText>NUMPAGES</w:instrText>
            </w:r>
            <w:r w:rsidRPr="000939FF">
              <w:rPr>
                <w:b/>
                <w:bCs/>
                <w:szCs w:val="24"/>
              </w:rPr>
              <w:fldChar w:fldCharType="separate"/>
            </w:r>
            <w:r w:rsidR="00E90F7E">
              <w:rPr>
                <w:b/>
                <w:bCs/>
                <w:noProof/>
                <w:szCs w:val="24"/>
              </w:rPr>
              <w:t>6</w:t>
            </w:r>
            <w:r w:rsidRPr="000939FF"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3A19"/>
    <w:rsid w:val="00013CBF"/>
    <w:rsid w:val="00024A31"/>
    <w:rsid w:val="0002527B"/>
    <w:rsid w:val="00034550"/>
    <w:rsid w:val="00036F44"/>
    <w:rsid w:val="00052DB7"/>
    <w:rsid w:val="00074BD3"/>
    <w:rsid w:val="000939FF"/>
    <w:rsid w:val="000A4C32"/>
    <w:rsid w:val="000B15D8"/>
    <w:rsid w:val="000B3EA1"/>
    <w:rsid w:val="000B52F5"/>
    <w:rsid w:val="001768FB"/>
    <w:rsid w:val="001B7F48"/>
    <w:rsid w:val="00257089"/>
    <w:rsid w:val="00296825"/>
    <w:rsid w:val="00327594"/>
    <w:rsid w:val="00367043"/>
    <w:rsid w:val="00376033"/>
    <w:rsid w:val="003A17CE"/>
    <w:rsid w:val="003B27B9"/>
    <w:rsid w:val="003B450E"/>
    <w:rsid w:val="004B3DC5"/>
    <w:rsid w:val="004B595C"/>
    <w:rsid w:val="005157CE"/>
    <w:rsid w:val="00531C05"/>
    <w:rsid w:val="005E020A"/>
    <w:rsid w:val="005F3C17"/>
    <w:rsid w:val="00634785"/>
    <w:rsid w:val="006875A7"/>
    <w:rsid w:val="006C2C59"/>
    <w:rsid w:val="007426D5"/>
    <w:rsid w:val="007F64DE"/>
    <w:rsid w:val="00824D0B"/>
    <w:rsid w:val="00827FA7"/>
    <w:rsid w:val="00837352"/>
    <w:rsid w:val="0085301D"/>
    <w:rsid w:val="008A05F8"/>
    <w:rsid w:val="008A1BBB"/>
    <w:rsid w:val="008A76C7"/>
    <w:rsid w:val="008F32B4"/>
    <w:rsid w:val="008F57F4"/>
    <w:rsid w:val="008F63FB"/>
    <w:rsid w:val="009122EF"/>
    <w:rsid w:val="009176D4"/>
    <w:rsid w:val="0093262D"/>
    <w:rsid w:val="00956E0C"/>
    <w:rsid w:val="00966195"/>
    <w:rsid w:val="009E5CE2"/>
    <w:rsid w:val="009E6FA1"/>
    <w:rsid w:val="009F4567"/>
    <w:rsid w:val="009F7DF3"/>
    <w:rsid w:val="00A0791F"/>
    <w:rsid w:val="00A27E56"/>
    <w:rsid w:val="00A57D50"/>
    <w:rsid w:val="00A664DD"/>
    <w:rsid w:val="00A84CB0"/>
    <w:rsid w:val="00AA35BD"/>
    <w:rsid w:val="00B17B36"/>
    <w:rsid w:val="00B42B92"/>
    <w:rsid w:val="00BA0894"/>
    <w:rsid w:val="00BC64C8"/>
    <w:rsid w:val="00BE6EEB"/>
    <w:rsid w:val="00BF5D39"/>
    <w:rsid w:val="00C11AFC"/>
    <w:rsid w:val="00C2145B"/>
    <w:rsid w:val="00C370A1"/>
    <w:rsid w:val="00CE6518"/>
    <w:rsid w:val="00D1349E"/>
    <w:rsid w:val="00D36975"/>
    <w:rsid w:val="00D60AC9"/>
    <w:rsid w:val="00DC2474"/>
    <w:rsid w:val="00DE6E24"/>
    <w:rsid w:val="00E453A9"/>
    <w:rsid w:val="00E67B7D"/>
    <w:rsid w:val="00E90F7E"/>
    <w:rsid w:val="00E936B6"/>
    <w:rsid w:val="00EF04EC"/>
    <w:rsid w:val="00EF56D1"/>
    <w:rsid w:val="00F023DC"/>
    <w:rsid w:val="00F121B9"/>
    <w:rsid w:val="00F478E1"/>
    <w:rsid w:val="00F82CA0"/>
    <w:rsid w:val="00FC2D8E"/>
    <w:rsid w:val="00FD5FE0"/>
    <w:rsid w:val="00FE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1BBB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1BBB"/>
    <w:pPr>
      <w:keepNext/>
      <w:pBdr>
        <w:top w:val="single" w:sz="12" w:space="10" w:color="C00000"/>
        <w:left w:val="single" w:sz="12" w:space="10" w:color="C00000"/>
        <w:bottom w:val="single" w:sz="12" w:space="0" w:color="C00000"/>
        <w:right w:val="single" w:sz="12" w:space="0" w:color="C00000"/>
      </w:pBdr>
      <w:tabs>
        <w:tab w:val="left" w:pos="680"/>
      </w:tabs>
      <w:spacing w:before="480" w:after="36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A1BBB"/>
    <w:pPr>
      <w:keepNext/>
      <w:pBdr>
        <w:top w:val="single" w:sz="12" w:space="8" w:color="auto"/>
        <w:left w:val="single" w:sz="12" w:space="4" w:color="auto"/>
        <w:bottom w:val="single" w:sz="12" w:space="4" w:color="auto"/>
        <w:right w:val="single" w:sz="12" w:space="4" w:color="auto"/>
      </w:pBdr>
      <w:tabs>
        <w:tab w:val="left" w:pos="851"/>
      </w:tabs>
      <w:spacing w:before="360" w:after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E6E24"/>
    <w:pPr>
      <w:keepNext/>
      <w:pBdr>
        <w:top w:val="single" w:sz="12" w:space="8" w:color="C00000"/>
        <w:left w:val="single" w:sz="12" w:space="4" w:color="C00000"/>
        <w:bottom w:val="single" w:sz="12" w:space="1" w:color="C00000"/>
        <w:right w:val="single" w:sz="12" w:space="4" w:color="C00000"/>
      </w:pBdr>
      <w:tabs>
        <w:tab w:val="left" w:pos="1134"/>
      </w:tabs>
      <w:spacing w:before="240" w:after="36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1BBB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A1BBB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E6E24"/>
    <w:rPr>
      <w:rFonts w:ascii="Arial" w:eastAsia="Calibri" w:hAnsi="Arial" w:cs="Arial"/>
      <w:b/>
      <w:bCs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customStyle="1" w:styleId="Default">
    <w:name w:val="Default"/>
    <w:rsid w:val="00074BD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376033"/>
    <w:pPr>
      <w:spacing w:after="100"/>
      <w:ind w:left="880"/>
    </w:pPr>
  </w:style>
  <w:style w:type="character" w:styleId="BesuchterLink">
    <w:name w:val="FollowedHyperlink"/>
    <w:basedOn w:val="Absatz-Standardschriftart"/>
    <w:uiPriority w:val="99"/>
    <w:semiHidden/>
    <w:unhideWhenUsed/>
    <w:rsid w:val="00DE6E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D96E0-7C06-4043-8C29-2BD51A009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632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5</cp:revision>
  <cp:lastPrinted>2024-04-08T14:25:00Z</cp:lastPrinted>
  <dcterms:created xsi:type="dcterms:W3CDTF">2024-04-08T14:25:00Z</dcterms:created>
  <dcterms:modified xsi:type="dcterms:W3CDTF">2024-08-09T12:35:00Z</dcterms:modified>
</cp:coreProperties>
</file>